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6C" w:rsidRPr="002506AA" w:rsidRDefault="0021136C" w:rsidP="002506AA">
      <w:pPr>
        <w:shd w:val="clear" w:color="auto" w:fill="FFFFFF"/>
        <w:spacing w:before="120" w:after="120" w:line="240" w:lineRule="exact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Круглый  стол "Терроризм - всемирная угроза"  </w:t>
      </w:r>
    </w:p>
    <w:p w:rsidR="0021136C" w:rsidRPr="002506AA" w:rsidRDefault="0021136C" w:rsidP="002506AA">
      <w:pPr>
        <w:shd w:val="clear" w:color="auto" w:fill="FFFFFF"/>
        <w:spacing w:before="120" w:after="120" w:line="240" w:lineRule="exact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9 класс  МАОУ «Красноярская СОШ»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Классный руководитель: Баймухаметова Аманбике Смагуловна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Дата проведения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Цели круглого стола:</w:t>
      </w:r>
    </w:p>
    <w:p w:rsidR="0021136C" w:rsidRPr="002506AA" w:rsidRDefault="0021136C" w:rsidP="0025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объяснить сущности терроризма, его типы и цели;</w:t>
      </w:r>
      <w:bookmarkStart w:id="0" w:name="_GoBack"/>
      <w:bookmarkEnd w:id="0"/>
    </w:p>
    <w:p w:rsidR="0021136C" w:rsidRPr="002506AA" w:rsidRDefault="0021136C" w:rsidP="0025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совершенствование у школьников знаний о терроризме;</w:t>
      </w:r>
    </w:p>
    <w:p w:rsidR="0021136C" w:rsidRPr="002506AA" w:rsidRDefault="0021136C" w:rsidP="0025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основ безопасности в ЧС;</w:t>
      </w:r>
    </w:p>
    <w:p w:rsidR="0021136C" w:rsidRPr="002506AA" w:rsidRDefault="0021136C" w:rsidP="0025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21136C" w:rsidRPr="002506AA" w:rsidRDefault="0021136C" w:rsidP="00250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Изучить правила поведения при теракте;</w:t>
      </w:r>
    </w:p>
    <w:p w:rsidR="0021136C" w:rsidRPr="002506AA" w:rsidRDefault="0021136C" w:rsidP="00250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Развивать навыки поисковой, исследовательской работы;</w:t>
      </w:r>
    </w:p>
    <w:p w:rsidR="0021136C" w:rsidRPr="002506AA" w:rsidRDefault="0021136C" w:rsidP="00250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Формирование умения работать в группах.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21136C" w:rsidRPr="002506AA" w:rsidRDefault="0021136C" w:rsidP="002506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 Презентация, проектор, ноутбук</w:t>
      </w:r>
    </w:p>
    <w:p w:rsidR="0021136C" w:rsidRPr="002506AA" w:rsidRDefault="0021136C" w:rsidP="002506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плакаты с надписями “Терроризм - угроза общества”, “Война против беззащитных”, «Терроризму – НЕТ»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Круглый стол. Класс разделен на 3группы: «Историки», «Политологи», «Статисты». Группа «Эксперты» - учитель ОБЖ, физкультуры, медработник.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Работу круглого стола начинает классный руководитель:  </w:t>
      </w: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Тероризм</w:t>
      </w:r>
      <w:r w:rsidRPr="002506AA">
        <w:rPr>
          <w:rFonts w:ascii="Times New Roman" w:hAnsi="Times New Roman"/>
          <w:sz w:val="24"/>
          <w:szCs w:val="24"/>
          <w:lang w:eastAsia="ru-RU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Сегодня мы собрались для обсуждения проблемы, которая заявлена следующим образом: “</w:t>
      </w: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 xml:space="preserve">Терроризм-угроза обществу”. 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506AA">
        <w:rPr>
          <w:rFonts w:ascii="Times New Roman" w:hAnsi="Times New Roman"/>
          <w:i/>
          <w:sz w:val="24"/>
          <w:szCs w:val="24"/>
          <w:lang w:eastAsia="ru-RU"/>
        </w:rPr>
        <w:t>Итак, что такое терроризм? Откуда происходит данное слово? Что в себе несет? И как себя вести в подобной ситуации?</w:t>
      </w:r>
      <w:r w:rsidRPr="002506AA">
        <w:rPr>
          <w:rFonts w:ascii="Times New Roman" w:hAnsi="Times New Roman"/>
          <w:sz w:val="24"/>
          <w:szCs w:val="24"/>
          <w:lang w:eastAsia="ru-RU"/>
        </w:rPr>
        <w:t xml:space="preserve"> Это вопросы беседы, на которые мы постараемся дать ответы.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Выступает группа учащихся “</w:t>
      </w:r>
      <w:r w:rsidRPr="002506AA">
        <w:rPr>
          <w:rFonts w:ascii="Times New Roman" w:hAnsi="Times New Roman"/>
          <w:b/>
          <w:sz w:val="24"/>
          <w:szCs w:val="24"/>
          <w:lang w:eastAsia="ru-RU"/>
        </w:rPr>
        <w:t>Историки</w:t>
      </w:r>
      <w:r w:rsidRPr="002506AA">
        <w:rPr>
          <w:rFonts w:ascii="Times New Roman" w:hAnsi="Times New Roman"/>
          <w:sz w:val="24"/>
          <w:szCs w:val="24"/>
          <w:lang w:eastAsia="ru-RU"/>
        </w:rPr>
        <w:t>”: 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(Учащиеся просматривают кадры хроники о действиях террористов в Буденовске, Москве, Беслане, США).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Учитель. В чем же сущность терроризма?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этот вопрос нам ответят ребята из группы “Политологи”:  </w:t>
      </w:r>
      <w:r w:rsidRPr="002506AA">
        <w:rPr>
          <w:rFonts w:ascii="Times New Roman" w:hAnsi="Times New Roman"/>
          <w:sz w:val="24"/>
          <w:szCs w:val="24"/>
          <w:lang w:eastAsia="ru-RU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Типы современного терроризма:</w:t>
      </w:r>
    </w:p>
    <w:p w:rsidR="0021136C" w:rsidRPr="002506AA" w:rsidRDefault="0021136C" w:rsidP="00250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Националистический</w:t>
      </w:r>
    </w:p>
    <w:p w:rsidR="0021136C" w:rsidRPr="002506AA" w:rsidRDefault="0021136C" w:rsidP="00250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Религиозный</w:t>
      </w:r>
    </w:p>
    <w:p w:rsidR="0021136C" w:rsidRPr="002506AA" w:rsidRDefault="0021136C" w:rsidP="00250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Политический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Классный руководитель:  </w:t>
      </w: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Какова современная статистика терроризма?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Слово передаем второй группе “</w:t>
      </w:r>
      <w:r w:rsidRPr="002506AA">
        <w:rPr>
          <w:rFonts w:ascii="Times New Roman" w:hAnsi="Times New Roman"/>
          <w:b/>
          <w:sz w:val="24"/>
          <w:szCs w:val="24"/>
          <w:lang w:eastAsia="ru-RU"/>
        </w:rPr>
        <w:t>Статисты</w:t>
      </w:r>
      <w:r w:rsidRPr="002506AA">
        <w:rPr>
          <w:rFonts w:ascii="Times New Roman" w:hAnsi="Times New Roman"/>
          <w:sz w:val="24"/>
          <w:szCs w:val="24"/>
          <w:lang w:eastAsia="ru-RU"/>
        </w:rPr>
        <w:t>” (показ статистических слайдов через компьютер): 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1999 год Москве взорваны два жилых дома. Погибли 200 человек.</w:t>
      </w:r>
    </w:p>
    <w:p w:rsidR="0021136C" w:rsidRPr="002506AA" w:rsidRDefault="0021136C" w:rsidP="00250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Пятигорск, Каспийск, Владикавказ, Буйнакс, Буденовск, Кизляр, Беслан, где пострадали многие и многие ни в чем не повинные граждане России.</w:t>
      </w:r>
    </w:p>
    <w:p w:rsidR="0021136C" w:rsidRPr="002506AA" w:rsidRDefault="0021136C" w:rsidP="00250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Октябрь 2002 – захват заложников в Москве – Театральный центр на Дубровке.</w:t>
      </w:r>
    </w:p>
    <w:p w:rsidR="0021136C" w:rsidRPr="002506AA" w:rsidRDefault="0021136C" w:rsidP="00250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6 февраля 2004 год - взрыв в вагоне московского метро, унесло жизни около 50 человек.</w:t>
      </w:r>
    </w:p>
    <w:p w:rsidR="0021136C" w:rsidRPr="002506AA" w:rsidRDefault="0021136C" w:rsidP="00250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Всплеск терроризма произошел в 2003 году. Среди наиболее масштабных и кровавых можно выделить:</w:t>
      </w:r>
    </w:p>
    <w:p w:rsidR="0021136C" w:rsidRPr="002506AA" w:rsidRDefault="0021136C" w:rsidP="00250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12 мая - взрыв у жилых домов в Надтеречном районе Чечни. Погибли 59 человек, 320 получили ранения;</w:t>
      </w:r>
    </w:p>
    <w:p w:rsidR="0021136C" w:rsidRPr="002506AA" w:rsidRDefault="0021136C" w:rsidP="00250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5 июля взрыв в Москве (Тушинский рынок) погибло - 17 человек, 74 получили ранения;</w:t>
      </w:r>
    </w:p>
    <w:p w:rsidR="0021136C" w:rsidRPr="002506AA" w:rsidRDefault="0021136C" w:rsidP="00250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5 декабря взрыв в электричке в Есентуках – погибли 32 человека, ранено - 150.</w:t>
      </w:r>
    </w:p>
    <w:p w:rsidR="0021136C" w:rsidRPr="002506AA" w:rsidRDefault="0021136C" w:rsidP="00250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9 декабря – Москва взрыв на Манежной площади (погибли 7 человек, ранено-13.)</w:t>
      </w:r>
    </w:p>
    <w:p w:rsidR="0021136C" w:rsidRPr="002506AA" w:rsidRDefault="0021136C" w:rsidP="00250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Филлипинах, в других странах.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Учащиеся на магнитной доске вывешивают плакаты:</w:t>
      </w:r>
    </w:p>
    <w:tbl>
      <w:tblPr>
        <w:tblW w:w="0" w:type="auto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529"/>
      </w:tblGrid>
      <w:tr w:rsidR="0021136C" w:rsidRPr="002506AA" w:rsidTr="00103B8C"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21136C" w:rsidRPr="002506AA" w:rsidRDefault="0021136C" w:rsidP="002506A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6AA">
              <w:rPr>
                <w:rFonts w:ascii="Times New Roman" w:hAnsi="Times New Roman"/>
                <w:sz w:val="24"/>
                <w:szCs w:val="24"/>
                <w:lang w:eastAsia="ru-RU"/>
              </w:rPr>
              <w:t>Только в 2000 году в мире было совершено </w:t>
            </w:r>
            <w:r w:rsidRPr="002506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423 террористических акта</w:t>
            </w:r>
            <w:r w:rsidRPr="002506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405 человек погибли</w:t>
            </w:r>
            <w:r w:rsidRPr="002506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791 получили ранение!</w:t>
            </w:r>
          </w:p>
        </w:tc>
      </w:tr>
      <w:tr w:rsidR="0021136C" w:rsidRPr="002506AA" w:rsidTr="00103B8C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21136C" w:rsidRPr="002506AA" w:rsidRDefault="0021136C" w:rsidP="002506A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6AA">
              <w:rPr>
                <w:rFonts w:ascii="Times New Roman" w:hAnsi="Times New Roman"/>
                <w:sz w:val="24"/>
                <w:szCs w:val="24"/>
                <w:lang w:eastAsia="ru-RU"/>
              </w:rPr>
              <w:t>За десять лет совершено</w:t>
            </w:r>
            <w:r w:rsidRPr="002506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6500 актов международного терроризма, от которых </w:t>
            </w:r>
            <w:r w:rsidRPr="002506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погибли 5 тысяч человек, пострадали более 11 тысяч человек!</w:t>
            </w:r>
          </w:p>
        </w:tc>
      </w:tr>
    </w:tbl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Классный руководитель: . </w:t>
      </w: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Как же не стать жертвой теракта?</w:t>
      </w:r>
      <w:r w:rsidRPr="002506A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506AA">
        <w:rPr>
          <w:rFonts w:ascii="Times New Roman" w:hAnsi="Times New Roman"/>
          <w:sz w:val="24"/>
          <w:szCs w:val="24"/>
          <w:lang w:eastAsia="ru-RU"/>
        </w:rPr>
        <w:t>Ответы: следует избегать посещение регионов, городов, мест и мероприятий, где возможно проведение терактов,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Что такое гражданская бдительность?</w:t>
      </w:r>
      <w:r w:rsidRPr="002506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(Ответы: например оставленный кем-то подозрительный предмет (пакет, коробка, чемодан и т. д.))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Какие действия необходимо применить при обнаружении подозрительных предметов?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2506AA">
        <w:rPr>
          <w:rFonts w:ascii="Times New Roman" w:hAnsi="Times New Roman"/>
          <w:sz w:val="24"/>
          <w:szCs w:val="24"/>
          <w:lang w:eastAsia="ru-RU"/>
        </w:rPr>
        <w:t>(Ответы: не трогать, не вскрывать, зафиксировать время, поставить в известность администрацию, дождаться прибытия милиции.)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Если вы услышали выстрелы, находясь дома, ваши первые действия?</w:t>
      </w:r>
      <w:r w:rsidRPr="002506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(ответы: не входить в комнату, со стороны которой слышатся выстрелы, не стоять у окна, сообщить по телефону).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Если вам поступила угроза по телефону вам необходимо</w:t>
      </w:r>
      <w:r w:rsidRPr="002506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Если рядом прогремел взрыв, ваши действия?</w:t>
      </w:r>
      <w:r w:rsidRPr="002506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Если вы оказались в числе заложников?</w:t>
      </w:r>
      <w:r w:rsidRPr="002506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(Ответы: помнить главное-цель остаться в живых, не допускать истерик, не пытаться оказать сопротивление. Ничего не предпринимать без разрешения, помнить - спецслужбы начали действовать).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Группа «</w:t>
      </w:r>
      <w:r w:rsidRPr="002506AA">
        <w:rPr>
          <w:rFonts w:ascii="Times New Roman" w:hAnsi="Times New Roman"/>
          <w:b/>
          <w:sz w:val="24"/>
          <w:szCs w:val="24"/>
          <w:lang w:eastAsia="ru-RU"/>
        </w:rPr>
        <w:t>Эксперты</w:t>
      </w:r>
      <w:r w:rsidRPr="002506AA">
        <w:rPr>
          <w:rFonts w:ascii="Times New Roman" w:hAnsi="Times New Roman"/>
          <w:sz w:val="24"/>
          <w:szCs w:val="24"/>
          <w:lang w:eastAsia="ru-RU"/>
        </w:rPr>
        <w:t>» оценивают ответы, дополняют.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РЕФЛЕКСИЯ.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По итогам беседы, учащимся дается такое задание.  </w:t>
      </w: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“Ситуация”.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“Во время дискотеки началась сильная потасовка, сопровождающаяся давкой …” (Ваши действия).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“Вас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 Группам учащихся выдаются карточки.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“Закончи предложения, текст” Например: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Карточка №1 “При террористических актах может…”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Возникла стрельба, ты оказался на улице, твои действия ……………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Карточка №2 “Если ты оказался в заложниках…”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Помни:……………..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Карточка №3 “Если вам поступили угрозы по телефону”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Вы должны:…………………………………..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Карточка №4 “Вы обнаружили подозрительный предмет”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Ваши действия: …………………………..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Карточка №5 “Если вы услышали выстрелы, находясь дома”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Вам необходимо: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Карточка № 6 “Если рядом прогремел взрыв”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Ваши действия…………………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После работы в группах, повторение правил, учащимся раздаются памятки “Если ты оказался заложником”.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Учитель. </w:t>
      </w:r>
      <w:r w:rsidRPr="002506AA">
        <w:rPr>
          <w:rFonts w:ascii="Times New Roman" w:hAnsi="Times New Roman"/>
          <w:b/>
          <w:i/>
          <w:sz w:val="24"/>
          <w:szCs w:val="24"/>
          <w:lang w:eastAsia="ru-RU"/>
        </w:rPr>
        <w:t>Какой вывод можно сделать из состоявшейся беседы?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(Ответы учащихся)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21136C" w:rsidRPr="002506AA" w:rsidRDefault="0021136C" w:rsidP="002506AA">
      <w:pPr>
        <w:shd w:val="clear" w:color="auto" w:fill="FFFFFF"/>
        <w:spacing w:after="12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21136C" w:rsidRPr="002506AA" w:rsidRDefault="0021136C" w:rsidP="002506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Романченко Ю. статья “Терроризм: нынешнее состояние проблемы”. Ж-л, ОБЖ, апрель 2002</w:t>
      </w:r>
    </w:p>
    <w:p w:rsidR="0021136C" w:rsidRPr="002506AA" w:rsidRDefault="0021136C" w:rsidP="002506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Орлов В. Статья “Война против беззащитных”. Ж-л, ОБЖ, сентябрь 2004.</w:t>
      </w:r>
    </w:p>
    <w:p w:rsidR="0021136C" w:rsidRPr="002506AA" w:rsidRDefault="0021136C" w:rsidP="002506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 xml:space="preserve">Газета “Азбука безопасности”, июль </w:t>
      </w:r>
      <w:smartTag w:uri="urn:schemas-microsoft-com:office:smarttags" w:element="metricconverter">
        <w:smartTagPr>
          <w:attr w:name="ProductID" w:val="2006 г"/>
        </w:smartTagPr>
        <w:r w:rsidRPr="002506AA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2506AA">
        <w:rPr>
          <w:rFonts w:ascii="Times New Roman" w:hAnsi="Times New Roman"/>
          <w:sz w:val="24"/>
          <w:szCs w:val="24"/>
          <w:lang w:eastAsia="ru-RU"/>
        </w:rPr>
        <w:t>.</w:t>
      </w:r>
    </w:p>
    <w:p w:rsidR="0021136C" w:rsidRPr="002506AA" w:rsidRDefault="0021136C" w:rsidP="002506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exact"/>
        <w:ind w:left="0"/>
        <w:rPr>
          <w:rFonts w:ascii="Times New Roman" w:hAnsi="Times New Roman"/>
          <w:sz w:val="24"/>
          <w:szCs w:val="24"/>
          <w:lang w:eastAsia="ru-RU"/>
        </w:rPr>
      </w:pPr>
      <w:r w:rsidRPr="002506AA">
        <w:rPr>
          <w:rFonts w:ascii="Times New Roman" w:hAnsi="Times New Roman"/>
          <w:sz w:val="24"/>
          <w:szCs w:val="24"/>
          <w:lang w:eastAsia="ru-RU"/>
        </w:rPr>
        <w:t>Тисленкова И.А. Нравственное воспитание в средней школе. Издательство “Учитель”, Волгоград.</w:t>
      </w:r>
    </w:p>
    <w:p w:rsidR="0021136C" w:rsidRDefault="0021136C" w:rsidP="002506A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1136C" w:rsidRDefault="0021136C" w:rsidP="002506A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1136C" w:rsidRDefault="0021136C" w:rsidP="002506A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1136C" w:rsidRDefault="0021136C" w:rsidP="002506A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1136C" w:rsidRDefault="0021136C" w:rsidP="002506A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1136C" w:rsidRDefault="0021136C" w:rsidP="002506A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1136C" w:rsidRPr="002506AA" w:rsidRDefault="0021136C" w:rsidP="002506A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1136C" w:rsidRPr="002506AA" w:rsidRDefault="0021136C" w:rsidP="002506AA">
      <w:pPr>
        <w:spacing w:line="240" w:lineRule="exact"/>
        <w:rPr>
          <w:rFonts w:ascii="Times New Roman" w:hAnsi="Times New Roman"/>
          <w:sz w:val="24"/>
          <w:szCs w:val="24"/>
        </w:rPr>
      </w:pPr>
    </w:p>
    <w:sectPr w:rsidR="0021136C" w:rsidRPr="002506AA" w:rsidSect="002506A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9FF"/>
    <w:multiLevelType w:val="multilevel"/>
    <w:tmpl w:val="3270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843F49"/>
    <w:multiLevelType w:val="multilevel"/>
    <w:tmpl w:val="2BF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26CB1"/>
    <w:multiLevelType w:val="multilevel"/>
    <w:tmpl w:val="27BC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E1AB6"/>
    <w:multiLevelType w:val="multilevel"/>
    <w:tmpl w:val="E080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A3D7E"/>
    <w:multiLevelType w:val="multilevel"/>
    <w:tmpl w:val="78B8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0A6280"/>
    <w:multiLevelType w:val="multilevel"/>
    <w:tmpl w:val="2E4C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3AD"/>
    <w:rsid w:val="00080ACC"/>
    <w:rsid w:val="00103B8C"/>
    <w:rsid w:val="00167373"/>
    <w:rsid w:val="0021136C"/>
    <w:rsid w:val="002506AA"/>
    <w:rsid w:val="0026416D"/>
    <w:rsid w:val="00375BD4"/>
    <w:rsid w:val="0041759A"/>
    <w:rsid w:val="004557BE"/>
    <w:rsid w:val="00576412"/>
    <w:rsid w:val="007E73C9"/>
    <w:rsid w:val="00824CB9"/>
    <w:rsid w:val="00934354"/>
    <w:rsid w:val="00942E81"/>
    <w:rsid w:val="00976889"/>
    <w:rsid w:val="00A63A22"/>
    <w:rsid w:val="00C4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1621</Words>
  <Characters>9241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 стол "Терроризм - всемирная угроза"  </dc:title>
  <dc:subject/>
  <dc:creator>Админ</dc:creator>
  <cp:keywords/>
  <dc:description/>
  <cp:lastModifiedBy>User</cp:lastModifiedBy>
  <cp:revision>2</cp:revision>
  <dcterms:created xsi:type="dcterms:W3CDTF">2017-04-12T16:09:00Z</dcterms:created>
  <dcterms:modified xsi:type="dcterms:W3CDTF">2017-04-12T16:09:00Z</dcterms:modified>
</cp:coreProperties>
</file>